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0A2" w:rsidRPr="006C0501" w:rsidRDefault="006C0501" w:rsidP="006C050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C0501">
        <w:rPr>
          <w:rFonts w:ascii="Times New Roman" w:hAnsi="Times New Roman" w:cs="Times New Roman"/>
          <w:b/>
          <w:sz w:val="32"/>
          <w:szCs w:val="32"/>
        </w:rPr>
        <w:t>О школе</w:t>
      </w:r>
    </w:p>
    <w:p w:rsidR="006C0501" w:rsidRPr="006C0501" w:rsidRDefault="006C0501" w:rsidP="006C050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0501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 «Федотовская основная общеобразовательная школа»</w:t>
      </w:r>
    </w:p>
    <w:p w:rsidR="006C0501" w:rsidRDefault="006C0501" w:rsidP="006C050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0501">
        <w:rPr>
          <w:rFonts w:ascii="Times New Roman" w:hAnsi="Times New Roman" w:cs="Times New Roman"/>
          <w:b/>
          <w:sz w:val="28"/>
          <w:szCs w:val="28"/>
        </w:rPr>
        <w:t>муниципального образования «Лениногорский муниципальный район» Республики Татарстан</w:t>
      </w:r>
    </w:p>
    <w:p w:rsidR="006C0501" w:rsidRDefault="006C0501" w:rsidP="006C050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C0501" w:rsidRDefault="006C0501" w:rsidP="006C050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(МБОУ «Федотовская ООШ» МО ЛМР РТ)</w:t>
      </w:r>
    </w:p>
    <w:p w:rsidR="006C0501" w:rsidRDefault="006C0501" w:rsidP="006C050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C0501" w:rsidRDefault="008C00BB" w:rsidP="006C050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Была создана в 1894</w:t>
      </w:r>
      <w:r w:rsidR="006C0501">
        <w:rPr>
          <w:rFonts w:ascii="Times New Roman" w:hAnsi="Times New Roman" w:cs="Times New Roman"/>
          <w:sz w:val="28"/>
          <w:szCs w:val="28"/>
        </w:rPr>
        <w:t xml:space="preserve"> году как церковно-приходская (согласно архиву документов </w:t>
      </w:r>
      <w:r>
        <w:rPr>
          <w:rFonts w:ascii="Times New Roman" w:hAnsi="Times New Roman" w:cs="Times New Roman"/>
          <w:sz w:val="28"/>
          <w:szCs w:val="28"/>
        </w:rPr>
        <w:t>Самарской духовной консистории)</w:t>
      </w:r>
      <w:r w:rsidR="006C0501">
        <w:rPr>
          <w:rFonts w:ascii="Times New Roman" w:hAnsi="Times New Roman" w:cs="Times New Roman"/>
          <w:sz w:val="28"/>
          <w:szCs w:val="28"/>
        </w:rPr>
        <w:t>.</w:t>
      </w:r>
    </w:p>
    <w:p w:rsidR="006C0501" w:rsidRDefault="006C0501" w:rsidP="006C050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 1918 году после установления советской власти школа стала светской. В 1935 году было построено новое большое деревянное  двухэтажное здание школы. Современное здание школы было построено в 1987 году. </w:t>
      </w:r>
    </w:p>
    <w:p w:rsidR="00E30282" w:rsidRDefault="00E30282" w:rsidP="006C050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E3FDB" w:rsidRDefault="005E3FDB" w:rsidP="006C050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E3FDB" w:rsidRDefault="005E3FDB" w:rsidP="006C050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E3FDB" w:rsidRDefault="005E3FDB" w:rsidP="006C050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30282" w:rsidRDefault="00E30282" w:rsidP="00E3028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00BB" w:rsidRDefault="008C00BB" w:rsidP="00E3028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00BB" w:rsidRDefault="008C00BB" w:rsidP="00E3028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0B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6933"/>
            <wp:effectExtent l="0" t="0" r="3175" b="5715"/>
            <wp:docPr id="1" name="Рисунок 1" descr="C:\Users\Пользователь\Desktop\сайт\Архивная выписк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айт\Архивная выписка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0BB" w:rsidRDefault="008C00BB" w:rsidP="00E3028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00BB" w:rsidRDefault="008C00BB" w:rsidP="00E3028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00BB" w:rsidRPr="00E30282" w:rsidRDefault="008C00BB" w:rsidP="00E3028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0B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6933"/>
            <wp:effectExtent l="0" t="0" r="3175" b="5715"/>
            <wp:docPr id="2" name="Рисунок 2" descr="C:\Users\Пользователь\Desktop\сайт\Архивная выписк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сайт\Архивная выписка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00BB" w:rsidRPr="00E30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501"/>
    <w:rsid w:val="003C6EED"/>
    <w:rsid w:val="004D40A2"/>
    <w:rsid w:val="005E3FDB"/>
    <w:rsid w:val="006C0501"/>
    <w:rsid w:val="008169C4"/>
    <w:rsid w:val="008C00BB"/>
    <w:rsid w:val="00E30282"/>
    <w:rsid w:val="00F7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376D6A-72AD-4114-8DF3-FAD661D63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C050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30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Пользователь</cp:lastModifiedBy>
  <cp:revision>5</cp:revision>
  <dcterms:created xsi:type="dcterms:W3CDTF">2017-09-07T16:24:00Z</dcterms:created>
  <dcterms:modified xsi:type="dcterms:W3CDTF">2022-02-23T10:01:00Z</dcterms:modified>
</cp:coreProperties>
</file>